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E858D" w14:textId="1AB8C50F" w:rsidR="00D74A1A" w:rsidRDefault="00573A7B" w:rsidP="00D74A1A">
      <w:pPr>
        <w:pStyle w:val="Web"/>
        <w:spacing w:before="0" w:beforeAutospacing="0" w:after="0" w:afterAutospacing="0"/>
        <w:jc w:val="center"/>
        <w:rPr>
          <w:iCs/>
          <w:color w:val="FFFFFF" w:themeColor="background1"/>
          <w:sz w:val="96"/>
          <w:szCs w:val="9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  <w14:textOutline w14:w="9525" w14:cap="flat" w14:cmpd="sng" w14:algn="ctr">
            <w14:solidFill>
              <w14:schemeClr w14:val="bg1">
                <w14:lumMod w14:val="100000"/>
                <w14:lumOff w14:val="0"/>
              </w14:schemeClr>
            </w14:solidFill>
            <w14:prstDash w14:val="solid"/>
            <w14:round/>
          </w14:textOutline>
        </w:rPr>
      </w:pPr>
      <w:r w:rsidRPr="00146B22">
        <w:rPr>
          <w:noProof/>
          <w:sz w:val="96"/>
          <w:szCs w:val="9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E739A1B" wp14:editId="233EEE18">
                <wp:simplePos x="0" y="0"/>
                <wp:positionH relativeFrom="margin">
                  <wp:posOffset>206829</wp:posOffset>
                </wp:positionH>
                <wp:positionV relativeFrom="paragraph">
                  <wp:posOffset>0</wp:posOffset>
                </wp:positionV>
                <wp:extent cx="16797655" cy="859971"/>
                <wp:effectExtent l="0" t="0" r="23495" b="1651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97655" cy="859971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956B67" id="Rectangle 2" o:spid="_x0000_s1026" style="position:absolute;left:0;text-align:left;margin-left:16.3pt;margin-top:0;width:1322.65pt;height:67.7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j9qOQIAALEEAAAOAAAAZHJzL2Uyb0RvYy54bWy0VNuO0zAQfUfiHyy/07QVvSRqulp1WYS0&#10;sCsWPmDqOI2F7TG223T5esZOt3ThDUEeLM+M58zlzGR1dTSaHaQPCm3NJ6MxZ9IKbJTd1fzrl9s3&#10;S85CBNuARitr/iQDv1q/frXqXSWn2KFupGcEYkPVu5p3MbqqKILopIEwQictGVv0BiKJflc0HnpC&#10;N7qYjsfzokffOI9ChkDam8HI1xm/baWI920bZGS65pRbzKfP5zadxXoF1c6D65Q4pQF/kYUBZSno&#10;GeoGIrC9V39AGSU8BmzjSKApsG2VkLkGqmYy/q2axw6czLVQc4I7tyn8O1jx6fDgmWqIO84sGKLo&#10;MzUN7E5LNk3t6V2o6NWje/CpwODuUHwLzOKmo1fy2nvsOwkNJTVJ74sXDkkI5Mq2/UdsCB32EXOn&#10;jq03CZB6wI6ZkKczIfIYmSDlZL4oF/PZjDNBxuWsLBdDDKie3Z0P8b1Ew9Kl5p6Sz/BwuAsxpQPV&#10;85OcPmrV3Cqts5CmTG60Zweg+QAhpI2T7K73hvId9JNx+oZRIT0N1KDPKsLPw5pgcrRwGUFb1te8&#10;nE1nGfWF7ez236IbFWm5tDLUu4saElvvbJNHP4LSw50K0fZEX2JsYH6LzROx53HYHNp0unTof3DW&#10;09bUPHzfg5ec6Q+WJmDxdloSWzELy2VJK+cvDdsLA1hBQDWPnA3XTRwWc++82nUUZ6DC4jXNTKsy&#10;m2mehpxOqdJe5Lafdjgt3qWcX/3606x/AgAA//8DAFBLAwQUAAYACAAAACEAFwvqQ90AAAAIAQAA&#10;DwAAAGRycy9kb3ducmV2LnhtbEyPQU+DQBSE7yb+h80z8WaXgkKlLI3ReDKpsZqet/DKYtm3hF1a&#10;+Pc+T3qczGTmm2Iz2U6ccfCtIwXLRQQCqXJ1S42Cr8/XuxUIHzTVunOECmb0sCmvrwqd1+5CH3je&#10;hUZwCflcKzAh9LmUvjJotV+4Hom9oxusDiyHRtaDvnC57WQcRam0uiVeMLrHZ4PVaTdaHlnOp63J&#10;XlZz//6dNON+v32LYqVub6anNYiAU/gLwy8+o0PJTAc3Uu1FpyCJU04q4EPsxmmWPYI4cC55uAdZ&#10;FvL/gfIHAAD//wMAUEsBAi0AFAAGAAgAAAAhALaDOJL+AAAA4QEAABMAAAAAAAAAAAAAAAAAAAAA&#10;AFtDb250ZW50X1R5cGVzXS54bWxQSwECLQAUAAYACAAAACEAOP0h/9YAAACUAQAACwAAAAAAAAAA&#10;AAAAAAAvAQAAX3JlbHMvLnJlbHNQSwECLQAUAAYACAAAACEA6BY/ajkCAACxBAAADgAAAAAAAAAA&#10;AAAAAAAuAgAAZHJzL2Uyb0RvYy54bWxQSwECLQAUAAYACAAAACEAFwvqQ90AAAAIAQAADwAAAAAA&#10;AAAAAAAAAACTBAAAZHJzL2Rvd25yZXYueG1sUEsFBgAAAAAEAAQA8wAAAJ0FAAAAAA==&#10;" fillcolor="#5b9bd5 [3204]" strokecolor="#5b9bd5 [3204]">
                <v:textbox inset="5.85pt,.7pt,5.85pt,.7pt"/>
                <w10:wrap anchorx="margin"/>
              </v:rect>
            </w:pict>
          </mc:Fallback>
        </mc:AlternateContent>
      </w:r>
      <w:r w:rsidR="00CD3A95" w:rsidRPr="00146B22">
        <w:rPr>
          <w:rFonts w:hint="eastAsia"/>
          <w:iCs/>
          <w:color w:val="FFFFFF" w:themeColor="background1"/>
          <w:sz w:val="96"/>
          <w:szCs w:val="9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  <w14:textOutline w14:w="9525" w14:cap="flat" w14:cmpd="sng" w14:algn="ctr">
            <w14:solidFill>
              <w14:schemeClr w14:val="bg1">
                <w14:lumMod w14:val="100000"/>
                <w14:lumOff w14:val="0"/>
              </w14:schemeClr>
            </w14:solidFill>
            <w14:prstDash w14:val="solid"/>
            <w14:round/>
          </w14:textOutline>
        </w:rPr>
        <w:t>公益社団法人岸和田青年会議所　２０２</w:t>
      </w:r>
      <w:r w:rsidR="00F15CC9" w:rsidRPr="00146B22">
        <w:rPr>
          <w:rFonts w:hint="eastAsia"/>
          <w:iCs/>
          <w:color w:val="FFFFFF" w:themeColor="background1"/>
          <w:sz w:val="96"/>
          <w:szCs w:val="9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  <w14:textOutline w14:w="9525" w14:cap="flat" w14:cmpd="sng" w14:algn="ctr">
            <w14:solidFill>
              <w14:schemeClr w14:val="bg1">
                <w14:lumMod w14:val="100000"/>
                <w14:lumOff w14:val="0"/>
              </w14:schemeClr>
            </w14:solidFill>
            <w14:prstDash w14:val="solid"/>
            <w14:round/>
          </w14:textOutline>
        </w:rPr>
        <w:t>４</w:t>
      </w:r>
      <w:r w:rsidR="00CD3A95" w:rsidRPr="00146B22">
        <w:rPr>
          <w:rFonts w:hint="eastAsia"/>
          <w:iCs/>
          <w:color w:val="FFFFFF" w:themeColor="background1"/>
          <w:sz w:val="96"/>
          <w:szCs w:val="9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  <w14:textOutline w14:w="9525" w14:cap="flat" w14:cmpd="sng" w14:algn="ctr">
            <w14:solidFill>
              <w14:schemeClr w14:val="bg1">
                <w14:lumMod w14:val="100000"/>
                <w14:lumOff w14:val="0"/>
              </w14:schemeClr>
            </w14:solidFill>
            <w14:prstDash w14:val="solid"/>
            <w14:round/>
          </w14:textOutline>
        </w:rPr>
        <w:t>年</w:t>
      </w:r>
      <w:r w:rsidR="00146B22" w:rsidRPr="00146B22">
        <w:rPr>
          <w:rFonts w:hint="eastAsia"/>
          <w:iCs/>
          <w:color w:val="FFFFFF" w:themeColor="background1"/>
          <w:sz w:val="96"/>
          <w:szCs w:val="9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  <w14:textOutline w14:w="9525" w14:cap="flat" w14:cmpd="sng" w14:algn="ctr">
            <w14:solidFill>
              <w14:schemeClr w14:val="bg1">
                <w14:lumMod w14:val="100000"/>
                <w14:lumOff w14:val="0"/>
              </w14:schemeClr>
            </w14:solidFill>
            <w14:prstDash w14:val="solid"/>
            <w14:round/>
          </w14:textOutline>
        </w:rPr>
        <w:t>８</w:t>
      </w:r>
      <w:r w:rsidR="00CD3A95" w:rsidRPr="00146B22">
        <w:rPr>
          <w:rFonts w:hint="eastAsia"/>
          <w:iCs/>
          <w:color w:val="FFFFFF" w:themeColor="background1"/>
          <w:sz w:val="96"/>
          <w:szCs w:val="9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  <w14:textOutline w14:w="9525" w14:cap="flat" w14:cmpd="sng" w14:algn="ctr">
            <w14:solidFill>
              <w14:schemeClr w14:val="bg1">
                <w14:lumMod w14:val="100000"/>
                <w14:lumOff w14:val="0"/>
              </w14:schemeClr>
            </w14:solidFill>
            <w14:prstDash w14:val="solid"/>
            <w14:round/>
          </w14:textOutline>
        </w:rPr>
        <w:t>月度</w:t>
      </w:r>
      <w:r w:rsidR="00CD3A95" w:rsidRPr="00146B22">
        <w:rPr>
          <w:iCs/>
          <w:color w:val="FFFFFF" w:themeColor="background1"/>
          <w:sz w:val="96"/>
          <w:szCs w:val="9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  <w14:textOutline w14:w="9525" w14:cap="flat" w14:cmpd="sng" w14:algn="ctr">
            <w14:solidFill>
              <w14:schemeClr w14:val="bg1">
                <w14:lumMod w14:val="100000"/>
                <w14:lumOff w14:val="0"/>
              </w14:schemeClr>
            </w14:solidFill>
            <w14:prstDash w14:val="solid"/>
            <w14:round/>
          </w14:textOutline>
        </w:rPr>
        <w:t>定例会</w:t>
      </w:r>
    </w:p>
    <w:p w14:paraId="3D6C9443" w14:textId="77777777" w:rsidR="00D74A1A" w:rsidRPr="00D74A1A" w:rsidRDefault="00D74A1A" w:rsidP="00D74A1A">
      <w:pPr>
        <w:pStyle w:val="Web"/>
        <w:spacing w:before="0" w:beforeAutospacing="0" w:after="0" w:afterAutospacing="0"/>
        <w:jc w:val="center"/>
        <w:rPr>
          <w:iCs/>
          <w:color w:val="FFFFFF" w:themeColor="background1"/>
          <w:sz w:val="2"/>
          <w:szCs w:val="2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  <w14:textOutline w14:w="9525" w14:cap="flat" w14:cmpd="sng" w14:algn="ctr">
            <w14:solidFill>
              <w14:schemeClr w14:val="bg1">
                <w14:lumMod w14:val="100000"/>
                <w14:lumOff w14:val="0"/>
              </w14:schemeClr>
            </w14:solidFill>
            <w14:prstDash w14:val="solid"/>
            <w14:round/>
          </w14:textOutline>
        </w:rPr>
      </w:pPr>
    </w:p>
    <w:p w14:paraId="4256914E" w14:textId="0927E811" w:rsidR="008660FB" w:rsidRPr="00A66110" w:rsidRDefault="00146B22" w:rsidP="00A66110">
      <w:pPr>
        <w:jc w:val="center"/>
        <w:rPr>
          <w:rFonts w:ascii="ＭＳ Ｐゴシック" w:eastAsia="ＭＳ Ｐゴシック" w:hAnsi="ＭＳ Ｐゴシック"/>
          <w:b/>
          <w:bCs/>
          <w:color w:val="000000" w:themeColor="text1"/>
          <w:sz w:val="72"/>
          <w:szCs w:val="72"/>
        </w:rPr>
      </w:pPr>
      <w:r w:rsidRPr="00A66110">
        <w:rPr>
          <w:rFonts w:ascii="ＭＳ Ｐゴシック" w:eastAsia="ＭＳ Ｐゴシック" w:hAnsi="ＭＳ Ｐゴシック" w:hint="eastAsia"/>
          <w:b/>
          <w:bCs/>
          <w:color w:val="000000" w:themeColor="text1"/>
          <w:sz w:val="72"/>
          <w:szCs w:val="72"/>
        </w:rPr>
        <w:t>第１８回岸和田版青経塾</w:t>
      </w:r>
    </w:p>
    <w:p w14:paraId="69C3EF48" w14:textId="47A9E92B" w:rsidR="00A66110" w:rsidRPr="00D74A1A" w:rsidRDefault="00146B22" w:rsidP="00A66110">
      <w:pPr>
        <w:jc w:val="center"/>
        <w:rPr>
          <w:rFonts w:ascii="ＭＳ Ｐゴシック" w:eastAsia="ＭＳ Ｐゴシック" w:hAnsi="ＭＳ Ｐゴシック"/>
          <w:b/>
          <w:bCs/>
          <w:color w:val="000000" w:themeColor="text1"/>
          <w:sz w:val="80"/>
          <w:szCs w:val="80"/>
        </w:rPr>
      </w:pPr>
      <w:r w:rsidRPr="00C04C1A">
        <w:rPr>
          <w:rFonts w:ascii="ＭＳ Ｐゴシック" w:eastAsia="ＭＳ Ｐゴシック" w:hAnsi="ＭＳ Ｐゴシック" w:hint="eastAsia"/>
          <w:b/>
          <w:bCs/>
          <w:color w:val="000000" w:themeColor="text1"/>
          <w:sz w:val="96"/>
          <w:szCs w:val="96"/>
        </w:rPr>
        <w:t>マナーから学ぶまなごころ</w:t>
      </w:r>
      <w:r w:rsidRPr="00D74A1A">
        <w:rPr>
          <w:rFonts w:ascii="ＭＳ Ｐゴシック" w:eastAsia="ＭＳ Ｐゴシック" w:hAnsi="ＭＳ Ｐゴシック" w:hint="eastAsia"/>
          <w:b/>
          <w:bCs/>
          <w:color w:val="000000" w:themeColor="text1"/>
          <w:sz w:val="80"/>
          <w:szCs w:val="80"/>
        </w:rPr>
        <w:t xml:space="preserve"> </w:t>
      </w:r>
      <w:r w:rsidR="00C04C1A">
        <w:rPr>
          <w:rFonts w:ascii="ＭＳ Ｐゴシック" w:eastAsia="ＭＳ Ｐゴシック" w:hAnsi="ＭＳ Ｐゴシック"/>
          <w:b/>
          <w:bCs/>
          <w:noProof/>
          <w:color w:val="000000" w:themeColor="text1"/>
          <w:sz w:val="80"/>
          <w:szCs w:val="80"/>
        </w:rPr>
        <w:drawing>
          <wp:anchor distT="0" distB="0" distL="114300" distR="114300" simplePos="0" relativeHeight="251660288" behindDoc="0" locked="1" layoutInCell="1" allowOverlap="1" wp14:anchorId="5C62E166" wp14:editId="314B5866">
            <wp:simplePos x="0" y="0"/>
            <wp:positionH relativeFrom="column">
              <wp:posOffset>13883005</wp:posOffset>
            </wp:positionH>
            <wp:positionV relativeFrom="paragraph">
              <wp:posOffset>-343535</wp:posOffset>
            </wp:positionV>
            <wp:extent cx="2438400" cy="1906270"/>
            <wp:effectExtent l="0" t="0" r="0" b="0"/>
            <wp:wrapNone/>
            <wp:docPr id="3" name="図 3" descr="黒い背景と男性の絵&#10;&#10;低い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 descr="黒い背景と男性の絵&#10;&#10;低い精度で自動的に生成された説明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1906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0C6C95" w14:textId="79787D7E" w:rsidR="00146B22" w:rsidRPr="00D74A1A" w:rsidRDefault="00146B22" w:rsidP="00A66110">
      <w:pPr>
        <w:jc w:val="center"/>
        <w:rPr>
          <w:rFonts w:ascii="ＭＳ Ｐゴシック" w:eastAsia="ＭＳ Ｐゴシック" w:hAnsi="ＭＳ Ｐゴシック"/>
          <w:b/>
          <w:bCs/>
          <w:color w:val="000000" w:themeColor="text1"/>
          <w:sz w:val="80"/>
          <w:szCs w:val="80"/>
        </w:rPr>
      </w:pPr>
      <w:r w:rsidRPr="00D74A1A">
        <w:rPr>
          <w:rFonts w:ascii="ＭＳ Ｐゴシック" w:eastAsia="ＭＳ Ｐゴシック" w:hAnsi="ＭＳ Ｐゴシック" w:hint="eastAsia"/>
          <w:b/>
          <w:bCs/>
          <w:color w:val="000000" w:themeColor="text1"/>
          <w:sz w:val="80"/>
          <w:szCs w:val="80"/>
        </w:rPr>
        <w:t>～</w:t>
      </w:r>
      <w:r w:rsidR="00D74A1A" w:rsidRPr="00D74A1A">
        <w:rPr>
          <w:rFonts w:ascii="ＭＳ Ｐゴシック" w:eastAsia="ＭＳ Ｐゴシック" w:hAnsi="ＭＳ Ｐゴシック" w:hint="eastAsia"/>
          <w:b/>
          <w:bCs/>
          <w:color w:val="000000" w:themeColor="text1"/>
          <w:sz w:val="80"/>
          <w:szCs w:val="80"/>
        </w:rPr>
        <w:t xml:space="preserve"> </w:t>
      </w:r>
      <w:r w:rsidRPr="00D74A1A">
        <w:rPr>
          <w:rFonts w:ascii="ＭＳ Ｐゴシック" w:eastAsia="ＭＳ Ｐゴシック" w:hAnsi="ＭＳ Ｐゴシック" w:hint="eastAsia"/>
          <w:b/>
          <w:bCs/>
          <w:color w:val="000000" w:themeColor="text1"/>
          <w:sz w:val="80"/>
          <w:szCs w:val="80"/>
        </w:rPr>
        <w:t>法にはないが愛がある</w:t>
      </w:r>
      <w:r w:rsidR="00D74A1A" w:rsidRPr="00D74A1A">
        <w:rPr>
          <w:rFonts w:ascii="ＭＳ Ｐゴシック" w:eastAsia="ＭＳ Ｐゴシック" w:hAnsi="ＭＳ Ｐゴシック" w:hint="eastAsia"/>
          <w:b/>
          <w:bCs/>
          <w:color w:val="000000" w:themeColor="text1"/>
          <w:sz w:val="80"/>
          <w:szCs w:val="80"/>
        </w:rPr>
        <w:t xml:space="preserve"> </w:t>
      </w:r>
      <w:r w:rsidRPr="00D74A1A">
        <w:rPr>
          <w:rFonts w:ascii="ＭＳ Ｐゴシック" w:eastAsia="ＭＳ Ｐゴシック" w:hAnsi="ＭＳ Ｐゴシック" w:hint="eastAsia"/>
          <w:b/>
          <w:bCs/>
          <w:color w:val="000000" w:themeColor="text1"/>
          <w:sz w:val="80"/>
          <w:szCs w:val="80"/>
        </w:rPr>
        <w:t>～</w:t>
      </w:r>
      <w:r w:rsidR="00C04C1A">
        <w:rPr>
          <w:rFonts w:ascii="ＭＳ Ｐゴシック" w:eastAsia="ＭＳ Ｐゴシック" w:hAnsi="ＭＳ Ｐゴシック" w:hint="eastAsia"/>
          <w:b/>
          <w:bCs/>
          <w:color w:val="000000" w:themeColor="text1"/>
          <w:sz w:val="80"/>
          <w:szCs w:val="80"/>
        </w:rPr>
        <w:t xml:space="preserve">　　</w:t>
      </w:r>
    </w:p>
    <w:sectPr w:rsidR="00146B22" w:rsidRPr="00D74A1A" w:rsidSect="000219AD">
      <w:pgSz w:w="28350" w:h="6917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725F7" w14:textId="77777777" w:rsidR="00DF19C0" w:rsidRDefault="00DF19C0" w:rsidP="00F15CC9">
      <w:r>
        <w:separator/>
      </w:r>
    </w:p>
  </w:endnote>
  <w:endnote w:type="continuationSeparator" w:id="0">
    <w:p w14:paraId="6F4C7DD8" w14:textId="77777777" w:rsidR="00DF19C0" w:rsidRDefault="00DF19C0" w:rsidP="00F15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0B7484" w14:textId="77777777" w:rsidR="00DF19C0" w:rsidRDefault="00DF19C0" w:rsidP="00F15CC9">
      <w:r>
        <w:separator/>
      </w:r>
    </w:p>
  </w:footnote>
  <w:footnote w:type="continuationSeparator" w:id="0">
    <w:p w14:paraId="074F13CC" w14:textId="77777777" w:rsidR="00DF19C0" w:rsidRDefault="00DF19C0" w:rsidP="00F15C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19AD"/>
    <w:rsid w:val="000219AD"/>
    <w:rsid w:val="00146B22"/>
    <w:rsid w:val="002B7936"/>
    <w:rsid w:val="00573A7B"/>
    <w:rsid w:val="005F0C89"/>
    <w:rsid w:val="006473B8"/>
    <w:rsid w:val="007F6FEE"/>
    <w:rsid w:val="008660FB"/>
    <w:rsid w:val="00881314"/>
    <w:rsid w:val="00896BE2"/>
    <w:rsid w:val="008E47FE"/>
    <w:rsid w:val="008E79B6"/>
    <w:rsid w:val="008F7A64"/>
    <w:rsid w:val="00A66110"/>
    <w:rsid w:val="00C04C1A"/>
    <w:rsid w:val="00CD3A95"/>
    <w:rsid w:val="00D46B12"/>
    <w:rsid w:val="00D74A1A"/>
    <w:rsid w:val="00DF19C0"/>
    <w:rsid w:val="00DF619F"/>
    <w:rsid w:val="00E85E9A"/>
    <w:rsid w:val="00F15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F3B6D04"/>
  <w15:chartTrackingRefBased/>
  <w15:docId w15:val="{9A3A8E97-D677-45B5-A853-E363BBEB2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6B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46B12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CD3A9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F15C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5CC9"/>
  </w:style>
  <w:style w:type="paragraph" w:styleId="a7">
    <w:name w:val="footer"/>
    <w:basedOn w:val="a"/>
    <w:link w:val="a8"/>
    <w:uiPriority w:val="99"/>
    <w:unhideWhenUsed/>
    <w:rsid w:val="00F15CC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5C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2FAA86-61B4-447D-AEBA-06E68820F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岸和田青年会議所</dc:creator>
  <cp:keywords/>
  <dc:description/>
  <cp:lastModifiedBy>前迫　光</cp:lastModifiedBy>
  <cp:revision>10</cp:revision>
  <cp:lastPrinted>2016-12-24T03:46:00Z</cp:lastPrinted>
  <dcterms:created xsi:type="dcterms:W3CDTF">2022-01-18T15:32:00Z</dcterms:created>
  <dcterms:modified xsi:type="dcterms:W3CDTF">2024-04-08T11:21:00Z</dcterms:modified>
</cp:coreProperties>
</file>