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0B1D8" w14:textId="7777777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コ</w:t>
      </w:r>
    </w:p>
    <w:p w14:paraId="37EB59E4" w14:textId="1B009D8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｜</w:t>
      </w:r>
    </w:p>
    <w:p w14:paraId="25CF23F8" w14:textId="7777777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デ</w:t>
      </w:r>
    </w:p>
    <w:p w14:paraId="2183C8CB" w14:textId="7777777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ィ</w:t>
      </w:r>
    </w:p>
    <w:p w14:paraId="375ACAB3" w14:textId="7777777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ネ</w:t>
      </w:r>
    </w:p>
    <w:p w14:paraId="4B613B62" w14:textId="7777777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｜</w:t>
      </w:r>
    </w:p>
    <w:p w14:paraId="05722EB6" w14:textId="77777777" w:rsidR="002936B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タ</w:t>
      </w:r>
    </w:p>
    <w:p w14:paraId="4F7CE3C4" w14:textId="2BC593F4" w:rsidR="00AD5B0A" w:rsidRPr="002936BA" w:rsidRDefault="002936BA" w:rsidP="002936BA">
      <w:pPr>
        <w:jc w:val="center"/>
        <w:rPr>
          <w:sz w:val="90"/>
          <w:szCs w:val="90"/>
        </w:rPr>
      </w:pPr>
      <w:r w:rsidRPr="002936BA">
        <w:rPr>
          <w:rFonts w:hint="eastAsia"/>
          <w:sz w:val="90"/>
          <w:szCs w:val="90"/>
        </w:rPr>
        <w:t>｜</w:t>
      </w:r>
    </w:p>
    <w:p w14:paraId="6CE21BDC" w14:textId="77777777" w:rsidR="002936BA" w:rsidRDefault="002936BA" w:rsidP="002936BA">
      <w:pPr>
        <w:jc w:val="center"/>
        <w:rPr>
          <w:rFonts w:hint="eastAsia"/>
          <w:sz w:val="220"/>
          <w:szCs w:val="220"/>
        </w:rPr>
      </w:pPr>
    </w:p>
    <w:p w14:paraId="455F275D" w14:textId="77777777" w:rsidR="00AD5B0A" w:rsidRPr="00255B33" w:rsidRDefault="00AD5B0A" w:rsidP="00AD5B0A">
      <w:pPr>
        <w:jc w:val="center"/>
        <w:rPr>
          <w:sz w:val="120"/>
          <w:szCs w:val="120"/>
        </w:rPr>
      </w:pPr>
      <w:r w:rsidRPr="00255B33">
        <w:rPr>
          <w:rFonts w:hint="eastAsia"/>
          <w:sz w:val="120"/>
          <w:szCs w:val="120"/>
        </w:rPr>
        <w:t>立</w:t>
      </w:r>
    </w:p>
    <w:p w14:paraId="3D95770A" w14:textId="77777777" w:rsidR="00AD5B0A" w:rsidRPr="00255B33" w:rsidRDefault="00AD5B0A" w:rsidP="00AD5B0A">
      <w:pPr>
        <w:jc w:val="center"/>
        <w:rPr>
          <w:sz w:val="120"/>
          <w:szCs w:val="120"/>
        </w:rPr>
      </w:pPr>
      <w:r w:rsidRPr="00255B33">
        <w:rPr>
          <w:rFonts w:hint="eastAsia"/>
          <w:sz w:val="120"/>
          <w:szCs w:val="120"/>
        </w:rPr>
        <w:t>候</w:t>
      </w:r>
    </w:p>
    <w:p w14:paraId="0CCC371D" w14:textId="77777777" w:rsidR="00AD5B0A" w:rsidRPr="00255B33" w:rsidRDefault="00AD5B0A" w:rsidP="00AD5B0A">
      <w:pPr>
        <w:jc w:val="center"/>
        <w:rPr>
          <w:sz w:val="120"/>
          <w:szCs w:val="120"/>
        </w:rPr>
      </w:pPr>
      <w:r w:rsidRPr="00255B33">
        <w:rPr>
          <w:rFonts w:hint="eastAsia"/>
          <w:sz w:val="120"/>
          <w:szCs w:val="120"/>
        </w:rPr>
        <w:t>補</w:t>
      </w:r>
    </w:p>
    <w:p w14:paraId="28F2C1FB" w14:textId="77777777" w:rsidR="00255B33" w:rsidRPr="00255B33" w:rsidRDefault="00255B33" w:rsidP="00AD5B0A">
      <w:pPr>
        <w:jc w:val="center"/>
        <w:rPr>
          <w:sz w:val="120"/>
          <w:szCs w:val="120"/>
        </w:rPr>
      </w:pPr>
      <w:r w:rsidRPr="00255B33">
        <w:rPr>
          <w:rFonts w:hint="eastAsia"/>
          <w:sz w:val="120"/>
          <w:szCs w:val="120"/>
        </w:rPr>
        <w:t>予</w:t>
      </w:r>
    </w:p>
    <w:p w14:paraId="53581313" w14:textId="77777777" w:rsidR="00255B33" w:rsidRPr="00255B33" w:rsidRDefault="00255B33" w:rsidP="00AD5B0A">
      <w:pPr>
        <w:jc w:val="center"/>
        <w:rPr>
          <w:sz w:val="120"/>
          <w:szCs w:val="120"/>
        </w:rPr>
      </w:pPr>
      <w:r w:rsidRPr="00255B33">
        <w:rPr>
          <w:rFonts w:hint="eastAsia"/>
          <w:sz w:val="120"/>
          <w:szCs w:val="120"/>
        </w:rPr>
        <w:t>定</w:t>
      </w:r>
    </w:p>
    <w:p w14:paraId="64EB3269" w14:textId="04087408" w:rsidR="00AD5B0A" w:rsidRPr="00255B33" w:rsidRDefault="00255B33" w:rsidP="00AD5B0A">
      <w:pPr>
        <w:jc w:val="center"/>
        <w:rPr>
          <w:sz w:val="120"/>
          <w:szCs w:val="120"/>
        </w:rPr>
      </w:pPr>
      <w:r w:rsidRPr="00255B33">
        <w:rPr>
          <w:rFonts w:hint="eastAsia"/>
          <w:sz w:val="120"/>
          <w:szCs w:val="120"/>
        </w:rPr>
        <w:t>者</w:t>
      </w:r>
    </w:p>
    <w:sectPr w:rsidR="00AD5B0A" w:rsidRPr="00255B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9416E" w14:textId="77777777" w:rsidR="00C93BE2" w:rsidRDefault="00C93BE2" w:rsidP="00255B33">
      <w:r>
        <w:separator/>
      </w:r>
    </w:p>
  </w:endnote>
  <w:endnote w:type="continuationSeparator" w:id="0">
    <w:p w14:paraId="5EFDF3A0" w14:textId="77777777" w:rsidR="00C93BE2" w:rsidRDefault="00C93BE2" w:rsidP="0025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05A44" w14:textId="77777777" w:rsidR="00C93BE2" w:rsidRDefault="00C93BE2" w:rsidP="00255B33">
      <w:r>
        <w:separator/>
      </w:r>
    </w:p>
  </w:footnote>
  <w:footnote w:type="continuationSeparator" w:id="0">
    <w:p w14:paraId="27DD1B8E" w14:textId="77777777" w:rsidR="00C93BE2" w:rsidRDefault="00C93BE2" w:rsidP="00255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B0A"/>
    <w:rsid w:val="00255B33"/>
    <w:rsid w:val="002936BA"/>
    <w:rsid w:val="00464950"/>
    <w:rsid w:val="005660F5"/>
    <w:rsid w:val="007B2AF3"/>
    <w:rsid w:val="00AD5B0A"/>
    <w:rsid w:val="00C9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E0E0D"/>
  <w15:chartTrackingRefBased/>
  <w15:docId w15:val="{7C4CEC25-EAC7-4660-8CE3-9B41FEB6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B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5B33"/>
  </w:style>
  <w:style w:type="paragraph" w:styleId="a5">
    <w:name w:val="footer"/>
    <w:basedOn w:val="a"/>
    <w:link w:val="a6"/>
    <w:uiPriority w:val="99"/>
    <w:unhideWhenUsed/>
    <w:rsid w:val="00255B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5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西嵜 優作</dc:creator>
  <cp:keywords/>
  <dc:description/>
  <cp:lastModifiedBy>万里子 宇多</cp:lastModifiedBy>
  <cp:revision>3</cp:revision>
  <cp:lastPrinted>2024-09-30T18:08:00Z</cp:lastPrinted>
  <dcterms:created xsi:type="dcterms:W3CDTF">2022-12-15T03:27:00Z</dcterms:created>
  <dcterms:modified xsi:type="dcterms:W3CDTF">2024-09-30T18:08:00Z</dcterms:modified>
</cp:coreProperties>
</file>