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3EB68" w14:textId="28746262" w:rsidR="008E79B6" w:rsidRPr="00811642" w:rsidRDefault="00811642" w:rsidP="00811642">
      <w:pPr>
        <w:snapToGrid w:val="0"/>
        <w:spacing w:line="240" w:lineRule="atLeast"/>
        <w:contextualSpacing/>
        <w:jc w:val="center"/>
        <w:rPr>
          <w:rFonts w:ascii="HGP明朝B" w:eastAsia="HGP明朝B" w:cstheme="majorBidi"/>
          <w:b/>
          <w:bCs/>
          <w:color w:val="000000" w:themeColor="text1"/>
          <w:kern w:val="24"/>
          <w:sz w:val="70"/>
          <w:szCs w:val="7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EF1DC0" wp14:editId="4E220220">
            <wp:simplePos x="0" y="0"/>
            <wp:positionH relativeFrom="column">
              <wp:posOffset>3546475</wp:posOffset>
            </wp:positionH>
            <wp:positionV relativeFrom="paragraph">
              <wp:posOffset>-28575</wp:posOffset>
            </wp:positionV>
            <wp:extent cx="1823189" cy="847725"/>
            <wp:effectExtent l="0" t="0" r="571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254"/>
                    <a:stretch/>
                  </pic:blipFill>
                  <pic:spPr bwMode="auto">
                    <a:xfrm>
                      <a:off x="0" y="0"/>
                      <a:ext cx="1823189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0579F5A" wp14:editId="7B5D67AF">
            <wp:simplePos x="0" y="0"/>
            <wp:positionH relativeFrom="column">
              <wp:posOffset>14639925</wp:posOffset>
            </wp:positionH>
            <wp:positionV relativeFrom="paragraph">
              <wp:posOffset>1</wp:posOffset>
            </wp:positionV>
            <wp:extent cx="828675" cy="819258"/>
            <wp:effectExtent l="0" t="0" r="0" b="0"/>
            <wp:wrapNone/>
            <wp:docPr id="1028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198584A4-6103-4E34-9328-E025ECD0C0E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>
                      <a:extLst>
                        <a:ext uri="{FF2B5EF4-FFF2-40B4-BE49-F238E27FC236}">
                          <a16:creationId xmlns:a16="http://schemas.microsoft.com/office/drawing/2014/main" id="{198584A4-6103-4E34-9328-E025ECD0C0E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22" cy="82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37A9576" wp14:editId="45B19404">
            <wp:simplePos x="0" y="0"/>
            <wp:positionH relativeFrom="column">
              <wp:posOffset>12344400</wp:posOffset>
            </wp:positionH>
            <wp:positionV relativeFrom="paragraph">
              <wp:posOffset>-200025</wp:posOffset>
            </wp:positionV>
            <wp:extent cx="1202690" cy="1202690"/>
            <wp:effectExtent l="0" t="0" r="0" b="0"/>
            <wp:wrapNone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EFCAF8A-72D7-4DD7-9F12-18E8C754AD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BEFCAF8A-72D7-4DD7-9F12-18E8C754ADB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20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FDD2D45" wp14:editId="224751D1">
            <wp:simplePos x="0" y="0"/>
            <wp:positionH relativeFrom="column">
              <wp:posOffset>13611225</wp:posOffset>
            </wp:positionH>
            <wp:positionV relativeFrom="paragraph">
              <wp:posOffset>9525</wp:posOffset>
            </wp:positionV>
            <wp:extent cx="809625" cy="809625"/>
            <wp:effectExtent l="0" t="0" r="9525" b="9525"/>
            <wp:wrapNone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716599B-C76E-4E78-A5D0-4F94EC96C1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9716599B-C76E-4E78-A5D0-4F94EC96C15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642">
        <w:rPr>
          <w:rFonts w:ascii="HGP明朝B" w:eastAsia="HGP明朝B" w:cstheme="majorBidi" w:hint="eastAsia"/>
          <w:b/>
          <w:bCs/>
          <w:color w:val="000000" w:themeColor="text1"/>
          <w:kern w:val="24"/>
          <w:sz w:val="70"/>
          <w:szCs w:val="70"/>
        </w:rPr>
        <w:t>公益社団法人岸和田青年会議所</w:t>
      </w:r>
    </w:p>
    <w:p w14:paraId="09B5B36A" w14:textId="77777777" w:rsidR="00811642" w:rsidRPr="00811642" w:rsidRDefault="00811642" w:rsidP="00811642">
      <w:pPr>
        <w:pStyle w:val="Web"/>
        <w:snapToGrid w:val="0"/>
        <w:spacing w:before="0" w:beforeAutospacing="0" w:after="0" w:afterAutospacing="0" w:line="240" w:lineRule="atLeast"/>
        <w:contextualSpacing/>
        <w:jc w:val="center"/>
        <w:rPr>
          <w:sz w:val="160"/>
          <w:szCs w:val="160"/>
        </w:rPr>
      </w:pPr>
      <w:r w:rsidRPr="00811642">
        <w:rPr>
          <w:rFonts w:ascii="HG正楷書体-PRO" w:eastAsia="HG正楷書体-PRO" w:cstheme="minorBidi" w:hint="eastAsia"/>
          <w:b/>
          <w:bCs/>
          <w:color w:val="000000" w:themeColor="text1"/>
          <w:kern w:val="24"/>
          <w:sz w:val="160"/>
          <w:szCs w:val="160"/>
        </w:rPr>
        <w:t>第</w:t>
      </w:r>
      <w:r w:rsidRPr="00811642">
        <w:rPr>
          <w:rFonts w:ascii="HG正楷書体-PRO" w:eastAsia="HG正楷書体-PRO" w:cstheme="minorBidi" w:hint="eastAsia"/>
          <w:b/>
          <w:bCs/>
          <w:color w:val="000000" w:themeColor="text1"/>
          <w:kern w:val="24"/>
          <w:sz w:val="160"/>
          <w:szCs w:val="160"/>
        </w:rPr>
        <w:t>26</w:t>
      </w:r>
      <w:r w:rsidRPr="00811642">
        <w:rPr>
          <w:rFonts w:ascii="HG正楷書体-PRO" w:eastAsia="HG正楷書体-PRO" w:cstheme="minorBidi" w:hint="eastAsia"/>
          <w:b/>
          <w:bCs/>
          <w:color w:val="000000" w:themeColor="text1"/>
          <w:kern w:val="24"/>
          <w:sz w:val="160"/>
          <w:szCs w:val="160"/>
        </w:rPr>
        <w:t>回わんぱく相撲岸和田場所</w:t>
      </w:r>
    </w:p>
    <w:p w14:paraId="67C3B3D1" w14:textId="52411F55" w:rsidR="00811642" w:rsidRPr="00811642" w:rsidRDefault="00811642" w:rsidP="00811642">
      <w:pPr>
        <w:pStyle w:val="Web"/>
        <w:spacing w:before="0" w:beforeAutospacing="0" w:after="0" w:afterAutospacing="0"/>
        <w:jc w:val="center"/>
        <w:rPr>
          <w:sz w:val="70"/>
          <w:szCs w:val="70"/>
        </w:rPr>
      </w:pPr>
      <w:r w:rsidRPr="00811642">
        <w:rPr>
          <w:rFonts w:ascii="HGP明朝B" w:eastAsia="HGP明朝B" w:cstheme="minorBidi" w:hint="eastAsia"/>
          <w:color w:val="000000" w:themeColor="text1"/>
          <w:kern w:val="24"/>
          <w:sz w:val="70"/>
          <w:szCs w:val="70"/>
        </w:rPr>
        <w:t>後援：岸和田市・岸和田市教育委員会・大阪府相撲連盟・晋救館右門道場</w:t>
      </w:r>
    </w:p>
    <w:sectPr w:rsidR="00811642" w:rsidRPr="00811642" w:rsidSect="003C787F">
      <w:pgSz w:w="28350" w:h="6917"/>
      <w:pgMar w:top="510" w:right="340" w:bottom="340" w:left="3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B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正楷書体-PRO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AD"/>
    <w:rsid w:val="000219AD"/>
    <w:rsid w:val="003C787F"/>
    <w:rsid w:val="003E7E31"/>
    <w:rsid w:val="003F1620"/>
    <w:rsid w:val="007F6FEE"/>
    <w:rsid w:val="00811642"/>
    <w:rsid w:val="00881314"/>
    <w:rsid w:val="008E79B6"/>
    <w:rsid w:val="00916C24"/>
    <w:rsid w:val="00D46B12"/>
    <w:rsid w:val="00FA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6A5DB"/>
  <w15:chartTrackingRefBased/>
  <w15:docId w15:val="{9A3A8E97-D677-45B5-A853-E363BBEB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46B1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8116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3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FAA86-61B4-447D-AEBA-06E68820F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岸和田青年会議所</dc:creator>
  <cp:keywords/>
  <dc:description/>
  <cp:lastModifiedBy>smith smith</cp:lastModifiedBy>
  <cp:revision>9</cp:revision>
  <cp:lastPrinted>2021-01-28T00:48:00Z</cp:lastPrinted>
  <dcterms:created xsi:type="dcterms:W3CDTF">2016-09-24T02:38:00Z</dcterms:created>
  <dcterms:modified xsi:type="dcterms:W3CDTF">2021-02-15T08:43:00Z</dcterms:modified>
</cp:coreProperties>
</file>