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D4F07" w14:textId="5F71D4EB" w:rsidR="00AA1F14" w:rsidRDefault="00AA1F14" w:rsidP="00AA1F14">
      <w:pPr>
        <w:pBdr>
          <w:bottom w:val="single" w:sz="4" w:space="1" w:color="auto"/>
        </w:pBdr>
      </w:pPr>
      <w:r>
        <w:rPr>
          <w:rFonts w:hint="eastAsia"/>
        </w:rPr>
        <w:t>議案名：</w:t>
      </w:r>
      <w:r w:rsidR="002F0556">
        <w:rPr>
          <w:rFonts w:hint="eastAsia"/>
        </w:rPr>
        <w:t>(仮)サイクルパーティー</w:t>
      </w:r>
    </w:p>
    <w:p w14:paraId="611DBF25" w14:textId="77777777" w:rsidR="00AA1F14" w:rsidRDefault="00AA1F14" w:rsidP="00AA1F14">
      <w:pPr>
        <w:jc w:val="right"/>
      </w:pPr>
    </w:p>
    <w:p w14:paraId="4D3AD52B" w14:textId="77777777" w:rsidR="00AA1F14" w:rsidRDefault="00AA1F14" w:rsidP="00AA1F14">
      <w:pPr>
        <w:pBdr>
          <w:bottom w:val="single" w:sz="4" w:space="1" w:color="auto"/>
        </w:pBdr>
        <w:jc w:val="right"/>
      </w:pPr>
      <w:r>
        <w:rPr>
          <w:rFonts w:hint="eastAsia"/>
        </w:rPr>
        <w:t>更新日：〇〇月〇〇日</w:t>
      </w:r>
    </w:p>
    <w:p w14:paraId="6510AD95" w14:textId="77777777" w:rsidR="00AA1F14" w:rsidRDefault="00AA1F14" w:rsidP="00AA1F14">
      <w:pPr>
        <w:jc w:val="right"/>
      </w:pPr>
    </w:p>
    <w:p w14:paraId="4BE01A99" w14:textId="77777777" w:rsidR="00AA1F14" w:rsidRDefault="00AA1F14" w:rsidP="00AA1F14">
      <w:pPr>
        <w:jc w:val="center"/>
      </w:pPr>
      <w:r>
        <w:rPr>
          <w:rFonts w:hint="eastAsia"/>
        </w:rPr>
        <w:t>前年度からの引継事項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AA1F14">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AA1F14">
        <w:tc>
          <w:tcPr>
            <w:tcW w:w="1129" w:type="dxa"/>
            <w:shd w:val="clear" w:color="auto" w:fill="DEEAF6" w:themeFill="accent5" w:themeFillTint="33"/>
          </w:tcPr>
          <w:p w14:paraId="158133A6" w14:textId="77777777" w:rsidR="00AA1F14" w:rsidRDefault="00AA1F14">
            <w:r>
              <w:rPr>
                <w:rFonts w:hint="eastAsia"/>
              </w:rPr>
              <w:t>事項１</w:t>
            </w:r>
          </w:p>
        </w:tc>
        <w:tc>
          <w:tcPr>
            <w:tcW w:w="9065" w:type="dxa"/>
            <w:shd w:val="clear" w:color="auto" w:fill="DEEAF6" w:themeFill="accent5" w:themeFillTint="33"/>
          </w:tcPr>
          <w:p w14:paraId="18A711B8" w14:textId="241D440E" w:rsidR="00AA1F14" w:rsidRDefault="0068575E">
            <w:pPr>
              <w:rPr>
                <w:rFonts w:hint="eastAsia"/>
              </w:rPr>
            </w:pPr>
            <w:r>
              <w:rPr>
                <w:rFonts w:hint="eastAsia"/>
              </w:rPr>
              <w:t>開始時時間前に受付に１５０組以上の人が来たため、定員数の１００組を超えて入れてしまう結果となったが、定員数を</w:t>
            </w:r>
            <w:r w:rsidR="005B5C5D">
              <w:rPr>
                <w:rFonts w:hint="eastAsia"/>
              </w:rPr>
              <w:t>確認するスタッフや受付人数の増員が必要です。</w:t>
            </w:r>
          </w:p>
        </w:tc>
      </w:tr>
      <w:tr w:rsidR="00AA1F14" w14:paraId="5781D854" w14:textId="77777777" w:rsidTr="00AA1F14">
        <w:tc>
          <w:tcPr>
            <w:tcW w:w="1129" w:type="dxa"/>
          </w:tcPr>
          <w:p w14:paraId="53BE2F22" w14:textId="77777777" w:rsidR="00AA1F14" w:rsidRDefault="00AA1F14">
            <w:r>
              <w:rPr>
                <w:rFonts w:hint="eastAsia"/>
              </w:rPr>
              <w:t>対応１</w:t>
            </w:r>
          </w:p>
        </w:tc>
        <w:tc>
          <w:tcPr>
            <w:tcW w:w="9065" w:type="dxa"/>
          </w:tcPr>
          <w:p w14:paraId="422318F9" w14:textId="77777777" w:rsidR="00AA1F14" w:rsidRDefault="00AA1F14"/>
        </w:tc>
      </w:tr>
      <w:tr w:rsidR="00AA1F14" w14:paraId="62805C1D" w14:textId="77777777" w:rsidTr="00AA1F14">
        <w:tc>
          <w:tcPr>
            <w:tcW w:w="1129" w:type="dxa"/>
            <w:shd w:val="clear" w:color="auto" w:fill="DEEAF6" w:themeFill="accent5" w:themeFillTint="33"/>
          </w:tcPr>
          <w:p w14:paraId="2B55007C" w14:textId="77777777" w:rsidR="00AA1F14" w:rsidRDefault="00AA1F14">
            <w:r>
              <w:rPr>
                <w:rFonts w:hint="eastAsia"/>
              </w:rPr>
              <w:t>事項２</w:t>
            </w:r>
          </w:p>
        </w:tc>
        <w:tc>
          <w:tcPr>
            <w:tcW w:w="9065" w:type="dxa"/>
            <w:shd w:val="clear" w:color="auto" w:fill="DEEAF6" w:themeFill="accent5" w:themeFillTint="33"/>
          </w:tcPr>
          <w:p w14:paraId="77005316" w14:textId="3922E3E3" w:rsidR="00AA1F14" w:rsidRDefault="005B5C5D">
            <w:pPr>
              <w:rPr>
                <w:rFonts w:hint="eastAsia"/>
              </w:rPr>
            </w:pPr>
            <w:r>
              <w:rPr>
                <w:rFonts w:hint="eastAsia"/>
              </w:rPr>
              <w:t>レントールとの機材の打合せ不足で機材の搬入に時間がかかり、準備時間を考慮し直前の打合せは電話だけでなく、直接の入念な打ち合わせが必要です。</w:t>
            </w:r>
          </w:p>
        </w:tc>
      </w:tr>
      <w:tr w:rsidR="00AA1F14" w14:paraId="5D5A772A" w14:textId="77777777" w:rsidTr="00AA1F14">
        <w:tc>
          <w:tcPr>
            <w:tcW w:w="1129" w:type="dxa"/>
          </w:tcPr>
          <w:p w14:paraId="715ABEBE" w14:textId="77777777" w:rsidR="00AA1F14" w:rsidRDefault="00AA1F14">
            <w:r>
              <w:rPr>
                <w:rFonts w:hint="eastAsia"/>
              </w:rPr>
              <w:t>対応２</w:t>
            </w:r>
          </w:p>
        </w:tc>
        <w:tc>
          <w:tcPr>
            <w:tcW w:w="9065" w:type="dxa"/>
          </w:tcPr>
          <w:p w14:paraId="415462AE" w14:textId="77777777" w:rsidR="00AA1F14" w:rsidRDefault="00AA1F14"/>
        </w:tc>
      </w:tr>
      <w:tr w:rsidR="00AA1F14" w14:paraId="12F89BF2" w14:textId="77777777" w:rsidTr="00AA1F14">
        <w:tc>
          <w:tcPr>
            <w:tcW w:w="1129" w:type="dxa"/>
            <w:shd w:val="clear" w:color="auto" w:fill="DEEAF6" w:themeFill="accent5" w:themeFillTint="33"/>
          </w:tcPr>
          <w:p w14:paraId="729A6ACF" w14:textId="77777777" w:rsidR="00AA1F14" w:rsidRDefault="00AA1F14">
            <w:r>
              <w:rPr>
                <w:rFonts w:hint="eastAsia"/>
              </w:rPr>
              <w:t>事項３</w:t>
            </w:r>
          </w:p>
        </w:tc>
        <w:tc>
          <w:tcPr>
            <w:tcW w:w="9065" w:type="dxa"/>
            <w:shd w:val="clear" w:color="auto" w:fill="DEEAF6" w:themeFill="accent5" w:themeFillTint="33"/>
          </w:tcPr>
          <w:p w14:paraId="29007E43" w14:textId="56FAF342" w:rsidR="00AA1F14" w:rsidRDefault="005B5C5D">
            <w:r>
              <w:rPr>
                <w:rFonts w:hint="eastAsia"/>
              </w:rPr>
              <w:t>クエストの答えが入れ替わっており、飲食店での答え合わせに時間が</w:t>
            </w:r>
            <w:r w:rsidR="0007005A">
              <w:rPr>
                <w:rFonts w:hint="eastAsia"/>
              </w:rPr>
              <w:t>かかったので、当日の最終打ち合わせが必要です。</w:t>
            </w:r>
          </w:p>
        </w:tc>
      </w:tr>
      <w:tr w:rsidR="00AA1F14" w14:paraId="7342F7F8" w14:textId="77777777" w:rsidTr="00AA1F14">
        <w:tc>
          <w:tcPr>
            <w:tcW w:w="1129" w:type="dxa"/>
          </w:tcPr>
          <w:p w14:paraId="668350F4" w14:textId="77777777" w:rsidR="00AA1F14" w:rsidRDefault="00AA1F14">
            <w:r>
              <w:rPr>
                <w:rFonts w:hint="eastAsia"/>
              </w:rPr>
              <w:t>対応３</w:t>
            </w:r>
          </w:p>
        </w:tc>
        <w:tc>
          <w:tcPr>
            <w:tcW w:w="9065" w:type="dxa"/>
          </w:tcPr>
          <w:p w14:paraId="56C589C4" w14:textId="77777777" w:rsidR="00AA1F14" w:rsidRDefault="00AA1F14"/>
        </w:tc>
      </w:tr>
      <w:tr w:rsidR="00AA1F14" w14:paraId="48E34956" w14:textId="77777777" w:rsidTr="00AA1F14">
        <w:tc>
          <w:tcPr>
            <w:tcW w:w="1129" w:type="dxa"/>
            <w:shd w:val="clear" w:color="auto" w:fill="DEEAF6" w:themeFill="accent5" w:themeFillTint="33"/>
          </w:tcPr>
          <w:p w14:paraId="6B2FE824" w14:textId="77777777" w:rsidR="00AA1F14" w:rsidRDefault="00AA1F14">
            <w:r>
              <w:rPr>
                <w:rFonts w:hint="eastAsia"/>
              </w:rPr>
              <w:t>事項４</w:t>
            </w:r>
          </w:p>
        </w:tc>
        <w:tc>
          <w:tcPr>
            <w:tcW w:w="9065" w:type="dxa"/>
            <w:shd w:val="clear" w:color="auto" w:fill="DEEAF6" w:themeFill="accent5" w:themeFillTint="33"/>
          </w:tcPr>
          <w:p w14:paraId="27E9A172" w14:textId="49CE66E3" w:rsidR="00AA1F14" w:rsidRDefault="0007005A">
            <w:pPr>
              <w:rPr>
                <w:rFonts w:hint="eastAsia"/>
              </w:rPr>
            </w:pPr>
            <w:r>
              <w:rPr>
                <w:rFonts w:hint="eastAsia"/>
              </w:rPr>
              <w:t>クエストの漢字にふりがなが書いてなかったため、子供が見やすいように全てにふりがながは必要です。</w:t>
            </w:r>
          </w:p>
        </w:tc>
      </w:tr>
      <w:tr w:rsidR="00AA1F14" w14:paraId="33DA2262" w14:textId="77777777" w:rsidTr="00AA1F14">
        <w:tc>
          <w:tcPr>
            <w:tcW w:w="1129" w:type="dxa"/>
          </w:tcPr>
          <w:p w14:paraId="5281478D" w14:textId="77777777" w:rsidR="00AA1F14" w:rsidRDefault="00AA1F14">
            <w:r>
              <w:rPr>
                <w:rFonts w:hint="eastAsia"/>
              </w:rPr>
              <w:t>対応４</w:t>
            </w:r>
          </w:p>
        </w:tc>
        <w:tc>
          <w:tcPr>
            <w:tcW w:w="9065" w:type="dxa"/>
          </w:tcPr>
          <w:p w14:paraId="44A2C7DC" w14:textId="77777777" w:rsidR="00AA1F14" w:rsidRDefault="00AA1F14"/>
        </w:tc>
      </w:tr>
      <w:tr w:rsidR="00AA1F14" w14:paraId="0FFCA29F" w14:textId="77777777" w:rsidTr="00AA1F14">
        <w:tc>
          <w:tcPr>
            <w:tcW w:w="1129" w:type="dxa"/>
            <w:shd w:val="clear" w:color="auto" w:fill="DEEAF6" w:themeFill="accent5" w:themeFillTint="33"/>
          </w:tcPr>
          <w:p w14:paraId="5265CCD0" w14:textId="77777777" w:rsidR="00AA1F14" w:rsidRDefault="00AA1F14">
            <w:r>
              <w:rPr>
                <w:rFonts w:hint="eastAsia"/>
              </w:rPr>
              <w:t>事項５</w:t>
            </w:r>
          </w:p>
        </w:tc>
        <w:tc>
          <w:tcPr>
            <w:tcW w:w="9065" w:type="dxa"/>
            <w:shd w:val="clear" w:color="auto" w:fill="DEEAF6" w:themeFill="accent5" w:themeFillTint="33"/>
          </w:tcPr>
          <w:p w14:paraId="266F1EC8" w14:textId="48AFEC32" w:rsidR="00AA1F14" w:rsidRDefault="0007005A">
            <w:pPr>
              <w:rPr>
                <w:rFonts w:hint="eastAsia"/>
              </w:rPr>
            </w:pPr>
            <w:r>
              <w:rPr>
                <w:rFonts w:hint="eastAsia"/>
              </w:rPr>
              <w:t>SDGｓの問題が難しくスタッフのサポートが必要でした。SDGｓのわかりやすいヒントと今回の検証結果で参加者がSDGｓの認知がまだまだされていないので、今後の事業でも毎回SDGｓのＰＲは必要です。</w:t>
            </w:r>
          </w:p>
        </w:tc>
      </w:tr>
      <w:tr w:rsidR="00AA1F14" w14:paraId="57E192DF" w14:textId="77777777" w:rsidTr="00AA1F14">
        <w:tc>
          <w:tcPr>
            <w:tcW w:w="1129" w:type="dxa"/>
          </w:tcPr>
          <w:p w14:paraId="69F75792" w14:textId="77777777" w:rsidR="00AA1F14" w:rsidRDefault="00AA1F14">
            <w:r>
              <w:rPr>
                <w:rFonts w:hint="eastAsia"/>
              </w:rPr>
              <w:t>対応５</w:t>
            </w:r>
          </w:p>
        </w:tc>
        <w:tc>
          <w:tcPr>
            <w:tcW w:w="9065" w:type="dxa"/>
          </w:tcPr>
          <w:p w14:paraId="50E76384" w14:textId="77777777" w:rsidR="00AA1F14" w:rsidRDefault="00AA1F14"/>
        </w:tc>
      </w:tr>
      <w:tr w:rsidR="00177268" w14:paraId="07025125" w14:textId="77777777" w:rsidTr="00AA1F14">
        <w:tc>
          <w:tcPr>
            <w:tcW w:w="1129" w:type="dxa"/>
          </w:tcPr>
          <w:p w14:paraId="5BE91EE0" w14:textId="35C116A9" w:rsidR="002F0556" w:rsidRDefault="002F0556">
            <w:pPr>
              <w:rPr>
                <w:rFonts w:hint="eastAsia"/>
              </w:rPr>
            </w:pPr>
            <w:r>
              <w:rPr>
                <w:rFonts w:hint="eastAsia"/>
              </w:rPr>
              <w:t>事項6</w:t>
            </w:r>
          </w:p>
        </w:tc>
        <w:tc>
          <w:tcPr>
            <w:tcW w:w="9065" w:type="dxa"/>
          </w:tcPr>
          <w:p w14:paraId="195257E3" w14:textId="69BEEE45" w:rsidR="00177268" w:rsidRDefault="00451A8C">
            <w:pPr>
              <w:rPr>
                <w:rFonts w:hint="eastAsia"/>
              </w:rPr>
            </w:pPr>
            <w:r>
              <w:rPr>
                <w:rFonts w:hint="eastAsia"/>
              </w:rPr>
              <w:t>一斉に参加者の方が飲食ブースに並び混雑し密になり、食事提供までに時間と人手が足りなかったので、各飲食ブースの配布スタッフ、調理スタッフは最終打ち合わせでも５人は必要です。</w:t>
            </w:r>
          </w:p>
        </w:tc>
      </w:tr>
      <w:tr w:rsidR="00177268" w14:paraId="10E62C08" w14:textId="77777777" w:rsidTr="00AA1F14">
        <w:tc>
          <w:tcPr>
            <w:tcW w:w="1129" w:type="dxa"/>
          </w:tcPr>
          <w:p w14:paraId="5BD7850C" w14:textId="6221203B" w:rsidR="00177268" w:rsidRDefault="002F0556">
            <w:r>
              <w:rPr>
                <w:rFonts w:hint="eastAsia"/>
              </w:rPr>
              <w:t>対応６</w:t>
            </w:r>
          </w:p>
        </w:tc>
        <w:tc>
          <w:tcPr>
            <w:tcW w:w="9065" w:type="dxa"/>
          </w:tcPr>
          <w:p w14:paraId="7617FA31" w14:textId="77777777" w:rsidR="00177268" w:rsidRDefault="00177268"/>
        </w:tc>
      </w:tr>
      <w:tr w:rsidR="00177268" w14:paraId="2F9F61ED" w14:textId="77777777" w:rsidTr="00AA1F14">
        <w:tc>
          <w:tcPr>
            <w:tcW w:w="1129" w:type="dxa"/>
          </w:tcPr>
          <w:p w14:paraId="2709E2BF" w14:textId="6731BAB5" w:rsidR="00177268" w:rsidRDefault="002F0556">
            <w:r>
              <w:rPr>
                <w:rFonts w:hint="eastAsia"/>
              </w:rPr>
              <w:t>事項７</w:t>
            </w:r>
          </w:p>
        </w:tc>
        <w:tc>
          <w:tcPr>
            <w:tcW w:w="9065" w:type="dxa"/>
          </w:tcPr>
          <w:p w14:paraId="414C8537" w14:textId="2D056B28" w:rsidR="00177268" w:rsidRDefault="00451A8C">
            <w:r>
              <w:rPr>
                <w:rFonts w:hint="eastAsia"/>
              </w:rPr>
              <w:t>当日に用意した物品があり、事前の必要物品の確認と、当日にも必要物品の確認をおこなってください。</w:t>
            </w:r>
          </w:p>
        </w:tc>
      </w:tr>
      <w:tr w:rsidR="00177268" w14:paraId="0C74D72B" w14:textId="77777777" w:rsidTr="00AA1F14">
        <w:tc>
          <w:tcPr>
            <w:tcW w:w="1129" w:type="dxa"/>
          </w:tcPr>
          <w:p w14:paraId="5BDE85E1" w14:textId="7AFD1AFF" w:rsidR="00177268" w:rsidRDefault="002F0556">
            <w:r>
              <w:rPr>
                <w:rFonts w:hint="eastAsia"/>
              </w:rPr>
              <w:t>対応７</w:t>
            </w:r>
          </w:p>
        </w:tc>
        <w:tc>
          <w:tcPr>
            <w:tcW w:w="9065" w:type="dxa"/>
          </w:tcPr>
          <w:p w14:paraId="02C2F670" w14:textId="77777777" w:rsidR="00177268" w:rsidRDefault="00177268"/>
        </w:tc>
      </w:tr>
      <w:tr w:rsidR="00177268" w14:paraId="69DA7A03" w14:textId="77777777" w:rsidTr="00AA1F14">
        <w:tc>
          <w:tcPr>
            <w:tcW w:w="1129" w:type="dxa"/>
          </w:tcPr>
          <w:p w14:paraId="3CF57A84" w14:textId="2E480844" w:rsidR="00177268" w:rsidRDefault="002F0556">
            <w:r>
              <w:rPr>
                <w:rFonts w:hint="eastAsia"/>
              </w:rPr>
              <w:t>事項８</w:t>
            </w:r>
          </w:p>
        </w:tc>
        <w:tc>
          <w:tcPr>
            <w:tcW w:w="9065" w:type="dxa"/>
          </w:tcPr>
          <w:p w14:paraId="3069E748" w14:textId="6756BC42" w:rsidR="00177268" w:rsidRDefault="00451A8C">
            <w:pPr>
              <w:rPr>
                <w:rFonts w:hint="eastAsia"/>
              </w:rPr>
            </w:pPr>
            <w:r>
              <w:rPr>
                <w:rFonts w:hint="eastAsia"/>
              </w:rPr>
              <w:t>お客さんの</w:t>
            </w:r>
            <w:r w:rsidR="006C28A3">
              <w:rPr>
                <w:rFonts w:hint="eastAsia"/>
              </w:rPr>
              <w:t>質問に答えられないスタッフ、ボランティアがいたので、スタッフとボランティア、協力企業の事前説明会は必要です。</w:t>
            </w:r>
          </w:p>
        </w:tc>
      </w:tr>
      <w:tr w:rsidR="00177268" w14:paraId="04783BF5" w14:textId="77777777" w:rsidTr="00AA1F14">
        <w:tc>
          <w:tcPr>
            <w:tcW w:w="1129" w:type="dxa"/>
          </w:tcPr>
          <w:p w14:paraId="0FF6193B" w14:textId="561BF07C" w:rsidR="00177268" w:rsidRDefault="002F0556">
            <w:r>
              <w:rPr>
                <w:rFonts w:hint="eastAsia"/>
              </w:rPr>
              <w:t>対応８</w:t>
            </w:r>
          </w:p>
        </w:tc>
        <w:tc>
          <w:tcPr>
            <w:tcW w:w="9065" w:type="dxa"/>
          </w:tcPr>
          <w:p w14:paraId="6F32A1DB" w14:textId="77777777" w:rsidR="00177268" w:rsidRDefault="00177268"/>
        </w:tc>
      </w:tr>
      <w:tr w:rsidR="00177268" w14:paraId="1C495580" w14:textId="77777777" w:rsidTr="00AA1F14">
        <w:tc>
          <w:tcPr>
            <w:tcW w:w="1129" w:type="dxa"/>
          </w:tcPr>
          <w:p w14:paraId="2191F25E" w14:textId="24188858" w:rsidR="00177268" w:rsidRDefault="002F0556">
            <w:r>
              <w:rPr>
                <w:rFonts w:hint="eastAsia"/>
              </w:rPr>
              <w:t>事項９</w:t>
            </w:r>
          </w:p>
        </w:tc>
        <w:tc>
          <w:tcPr>
            <w:tcW w:w="9065" w:type="dxa"/>
          </w:tcPr>
          <w:p w14:paraId="770BD723" w14:textId="05C25E6D" w:rsidR="00177268" w:rsidRDefault="006C28A3">
            <w:r>
              <w:rPr>
                <w:rFonts w:hint="eastAsia"/>
              </w:rPr>
              <w:t>予算上での見積もりと事業を行う日程が違うので、物品の価格変動も確認してください。</w:t>
            </w:r>
          </w:p>
        </w:tc>
      </w:tr>
      <w:tr w:rsidR="00177268" w14:paraId="1CDFAF9C" w14:textId="77777777" w:rsidTr="00AA1F14">
        <w:tc>
          <w:tcPr>
            <w:tcW w:w="1129" w:type="dxa"/>
          </w:tcPr>
          <w:p w14:paraId="40EEB9F6" w14:textId="1E2AFEAA" w:rsidR="00177268" w:rsidRDefault="002F0556">
            <w:r>
              <w:rPr>
                <w:rFonts w:hint="eastAsia"/>
              </w:rPr>
              <w:t>対応９</w:t>
            </w:r>
          </w:p>
        </w:tc>
        <w:tc>
          <w:tcPr>
            <w:tcW w:w="9065" w:type="dxa"/>
          </w:tcPr>
          <w:p w14:paraId="2160E28B" w14:textId="77777777" w:rsidR="00177268" w:rsidRDefault="00177268"/>
        </w:tc>
      </w:tr>
      <w:tr w:rsidR="00177268" w14:paraId="4CEE33D9" w14:textId="77777777" w:rsidTr="00AA1F14">
        <w:tc>
          <w:tcPr>
            <w:tcW w:w="1129" w:type="dxa"/>
          </w:tcPr>
          <w:p w14:paraId="5BD37609" w14:textId="6261A933" w:rsidR="00177268" w:rsidRDefault="002F0556">
            <w:r>
              <w:rPr>
                <w:rFonts w:hint="eastAsia"/>
              </w:rPr>
              <w:t>事項１０</w:t>
            </w:r>
          </w:p>
        </w:tc>
        <w:tc>
          <w:tcPr>
            <w:tcW w:w="9065" w:type="dxa"/>
          </w:tcPr>
          <w:p w14:paraId="5A6417B4" w14:textId="039F6C33" w:rsidR="00177268" w:rsidRDefault="006C28A3">
            <w:r>
              <w:rPr>
                <w:rFonts w:hint="eastAsia"/>
              </w:rPr>
              <w:t>アクアパーク内の芝刈りは年に２回で７月と１１月に行っているので、芝刈りが必要な場合は事前に産業政策課から大阪府に確認が必要です。</w:t>
            </w:r>
          </w:p>
        </w:tc>
      </w:tr>
      <w:tr w:rsidR="00177268" w14:paraId="49C43AF9" w14:textId="77777777" w:rsidTr="00AA1F14">
        <w:tc>
          <w:tcPr>
            <w:tcW w:w="1129" w:type="dxa"/>
          </w:tcPr>
          <w:p w14:paraId="05516D26" w14:textId="43E5AD48" w:rsidR="00177268" w:rsidRDefault="002F0556">
            <w:r>
              <w:rPr>
                <w:rFonts w:hint="eastAsia"/>
              </w:rPr>
              <w:t>対応１０</w:t>
            </w:r>
          </w:p>
        </w:tc>
        <w:tc>
          <w:tcPr>
            <w:tcW w:w="9065" w:type="dxa"/>
          </w:tcPr>
          <w:p w14:paraId="1FD50241" w14:textId="77777777" w:rsidR="00177268" w:rsidRDefault="00177268"/>
        </w:tc>
      </w:tr>
      <w:tr w:rsidR="00177268" w14:paraId="0B620D72" w14:textId="77777777" w:rsidTr="00AA1F14">
        <w:tc>
          <w:tcPr>
            <w:tcW w:w="1129" w:type="dxa"/>
          </w:tcPr>
          <w:p w14:paraId="6C041C2B" w14:textId="4BC78D69" w:rsidR="00177268" w:rsidRDefault="002F0556">
            <w:r>
              <w:rPr>
                <w:rFonts w:hint="eastAsia"/>
              </w:rPr>
              <w:t>事項１１</w:t>
            </w:r>
          </w:p>
        </w:tc>
        <w:tc>
          <w:tcPr>
            <w:tcW w:w="9065" w:type="dxa"/>
          </w:tcPr>
          <w:p w14:paraId="74B97FA0" w14:textId="5DBAF391" w:rsidR="00177268" w:rsidRDefault="006C28A3">
            <w:r>
              <w:rPr>
                <w:rFonts w:hint="eastAsia"/>
              </w:rPr>
              <w:t>アクアパーク</w:t>
            </w:r>
            <w:r w:rsidR="00617661">
              <w:rPr>
                <w:rFonts w:hint="eastAsia"/>
              </w:rPr>
              <w:t>内は大阪府の管轄になるので、アクアパーク内での事業は岸和田市産業政策課に相談してください。</w:t>
            </w:r>
          </w:p>
        </w:tc>
      </w:tr>
      <w:tr w:rsidR="00177268" w14:paraId="3B15FEC6" w14:textId="77777777" w:rsidTr="00AA1F14">
        <w:tc>
          <w:tcPr>
            <w:tcW w:w="1129" w:type="dxa"/>
          </w:tcPr>
          <w:p w14:paraId="3D11F8A2" w14:textId="68F7F4B5" w:rsidR="00177268" w:rsidRDefault="002F0556">
            <w:r>
              <w:rPr>
                <w:rFonts w:hint="eastAsia"/>
              </w:rPr>
              <w:t>対応１１</w:t>
            </w:r>
          </w:p>
        </w:tc>
        <w:tc>
          <w:tcPr>
            <w:tcW w:w="9065" w:type="dxa"/>
          </w:tcPr>
          <w:p w14:paraId="757C42A7" w14:textId="77777777" w:rsidR="00177268" w:rsidRDefault="00177268"/>
        </w:tc>
      </w:tr>
      <w:tr w:rsidR="00177268" w14:paraId="34212DD4" w14:textId="77777777" w:rsidTr="00AA1F14">
        <w:tc>
          <w:tcPr>
            <w:tcW w:w="1129" w:type="dxa"/>
          </w:tcPr>
          <w:p w14:paraId="707E550F" w14:textId="2EFD8DEB" w:rsidR="00177268" w:rsidRDefault="002F0556">
            <w:r>
              <w:rPr>
                <w:rFonts w:hint="eastAsia"/>
              </w:rPr>
              <w:t>事項１２</w:t>
            </w:r>
          </w:p>
        </w:tc>
        <w:tc>
          <w:tcPr>
            <w:tcW w:w="9065" w:type="dxa"/>
          </w:tcPr>
          <w:p w14:paraId="3992144A" w14:textId="0FF0B214" w:rsidR="00177268" w:rsidRDefault="00617661">
            <w:pPr>
              <w:rPr>
                <w:rFonts w:hint="eastAsia"/>
              </w:rPr>
            </w:pPr>
            <w:r>
              <w:rPr>
                <w:rFonts w:hint="eastAsia"/>
              </w:rPr>
              <w:t>花火の事業をする場合は７５発までは消防署の許可のみで行うことができるが、それ以上の場合は警察署の届けと許可が必要です。</w:t>
            </w:r>
          </w:p>
        </w:tc>
      </w:tr>
      <w:tr w:rsidR="002F0556" w14:paraId="68894F79" w14:textId="77777777" w:rsidTr="00AA1F14">
        <w:tc>
          <w:tcPr>
            <w:tcW w:w="1129" w:type="dxa"/>
          </w:tcPr>
          <w:p w14:paraId="26161336" w14:textId="64032F54" w:rsidR="002F0556" w:rsidRDefault="002F0556">
            <w:pPr>
              <w:rPr>
                <w:rFonts w:hint="eastAsia"/>
              </w:rPr>
            </w:pPr>
            <w:r>
              <w:rPr>
                <w:rFonts w:hint="eastAsia"/>
              </w:rPr>
              <w:lastRenderedPageBreak/>
              <w:t>対応１２</w:t>
            </w:r>
          </w:p>
        </w:tc>
        <w:tc>
          <w:tcPr>
            <w:tcW w:w="9065" w:type="dxa"/>
          </w:tcPr>
          <w:p w14:paraId="37EBB4F1" w14:textId="77777777" w:rsidR="002F0556" w:rsidRDefault="002F0556"/>
        </w:tc>
      </w:tr>
      <w:tr w:rsidR="00617661" w14:paraId="0DFF9D72" w14:textId="77777777" w:rsidTr="00AA1F14">
        <w:tc>
          <w:tcPr>
            <w:tcW w:w="1129" w:type="dxa"/>
          </w:tcPr>
          <w:p w14:paraId="1CE75289" w14:textId="7F03A555" w:rsidR="00617661" w:rsidRDefault="00617661">
            <w:pPr>
              <w:rPr>
                <w:rFonts w:hint="eastAsia"/>
              </w:rPr>
            </w:pPr>
            <w:r>
              <w:rPr>
                <w:rFonts w:hint="eastAsia"/>
              </w:rPr>
              <w:t>事項１３</w:t>
            </w:r>
          </w:p>
        </w:tc>
        <w:tc>
          <w:tcPr>
            <w:tcW w:w="9065" w:type="dxa"/>
          </w:tcPr>
          <w:p w14:paraId="7156120E" w14:textId="7A4783DF" w:rsidR="00617661" w:rsidRDefault="00617661">
            <w:r>
              <w:rPr>
                <w:rFonts w:hint="eastAsia"/>
              </w:rPr>
              <w:t>久米田池内での花火は１１月～２月までしかできず、久米田池資料館</w:t>
            </w:r>
            <w:r w:rsidR="006B1C5A">
              <w:rPr>
                <w:rFonts w:hint="eastAsia"/>
              </w:rPr>
              <w:t>の役員の許可が必要です。</w:t>
            </w:r>
          </w:p>
        </w:tc>
      </w:tr>
      <w:tr w:rsidR="00617661" w14:paraId="4CB4ED2E" w14:textId="77777777" w:rsidTr="00AA1F14">
        <w:tc>
          <w:tcPr>
            <w:tcW w:w="1129" w:type="dxa"/>
          </w:tcPr>
          <w:p w14:paraId="4EC1361F" w14:textId="65F805E4" w:rsidR="00617661" w:rsidRDefault="00617661">
            <w:pPr>
              <w:rPr>
                <w:rFonts w:hint="eastAsia"/>
              </w:rPr>
            </w:pPr>
            <w:r>
              <w:rPr>
                <w:rFonts w:hint="eastAsia"/>
              </w:rPr>
              <w:t>対応１３</w:t>
            </w:r>
          </w:p>
        </w:tc>
        <w:tc>
          <w:tcPr>
            <w:tcW w:w="9065" w:type="dxa"/>
          </w:tcPr>
          <w:p w14:paraId="65461588" w14:textId="77777777" w:rsidR="00617661" w:rsidRDefault="00617661"/>
        </w:tc>
      </w:tr>
      <w:tr w:rsidR="00AA1F14" w14:paraId="527DB5E6" w14:textId="77777777" w:rsidTr="00AA1F14">
        <w:tc>
          <w:tcPr>
            <w:tcW w:w="10194" w:type="dxa"/>
            <w:gridSpan w:val="2"/>
            <w:shd w:val="clear" w:color="auto" w:fill="E2EFD9" w:themeFill="accent6" w:themeFillTint="33"/>
          </w:tcPr>
          <w:p w14:paraId="03CC5FA4" w14:textId="77777777" w:rsidR="00AA1F14" w:rsidRDefault="00AA1F14">
            <w:r>
              <w:rPr>
                <w:rFonts w:hint="eastAsia"/>
              </w:rPr>
              <w:t>【運動面での引継ぎ事項】</w:t>
            </w:r>
          </w:p>
        </w:tc>
      </w:tr>
      <w:tr w:rsidR="00AA1F14" w14:paraId="72D6D754" w14:textId="77777777" w:rsidTr="00AA1F14">
        <w:tc>
          <w:tcPr>
            <w:tcW w:w="1129" w:type="dxa"/>
            <w:shd w:val="clear" w:color="auto" w:fill="E2EFD9" w:themeFill="accent6" w:themeFillTint="33"/>
          </w:tcPr>
          <w:p w14:paraId="3BB80F8C" w14:textId="77777777" w:rsidR="00AA1F14" w:rsidRDefault="00AA1F14">
            <w:r>
              <w:rPr>
                <w:rFonts w:hint="eastAsia"/>
              </w:rPr>
              <w:t>事項１</w:t>
            </w:r>
          </w:p>
        </w:tc>
        <w:tc>
          <w:tcPr>
            <w:tcW w:w="9065" w:type="dxa"/>
            <w:shd w:val="clear" w:color="auto" w:fill="E2EFD9" w:themeFill="accent6" w:themeFillTint="33"/>
          </w:tcPr>
          <w:p w14:paraId="1F394348" w14:textId="1A37B08F" w:rsidR="00AA1F14" w:rsidRDefault="006B1C5A">
            <w:r>
              <w:rPr>
                <w:rFonts w:hint="eastAsia"/>
              </w:rPr>
              <w:t>自販機がなかったので、水分補給の場所が欲しいという要望があったので、水分補給を提供できるか検討してください。</w:t>
            </w:r>
          </w:p>
        </w:tc>
      </w:tr>
      <w:tr w:rsidR="00AA1F14" w14:paraId="3AC4F9CE" w14:textId="77777777" w:rsidTr="00AA1F14">
        <w:tc>
          <w:tcPr>
            <w:tcW w:w="1129" w:type="dxa"/>
          </w:tcPr>
          <w:p w14:paraId="370F97DE" w14:textId="77777777" w:rsidR="00AA1F14" w:rsidRDefault="00AA1F14">
            <w:r>
              <w:rPr>
                <w:rFonts w:hint="eastAsia"/>
              </w:rPr>
              <w:t>対応１</w:t>
            </w:r>
          </w:p>
        </w:tc>
        <w:tc>
          <w:tcPr>
            <w:tcW w:w="9065" w:type="dxa"/>
          </w:tcPr>
          <w:p w14:paraId="6C41FE48" w14:textId="77777777" w:rsidR="00AA1F14" w:rsidRDefault="00AA1F14"/>
        </w:tc>
      </w:tr>
      <w:tr w:rsidR="00AA1F14" w14:paraId="3874F425" w14:textId="77777777" w:rsidTr="00AA1F14">
        <w:tc>
          <w:tcPr>
            <w:tcW w:w="1129" w:type="dxa"/>
            <w:shd w:val="clear" w:color="auto" w:fill="E2EFD9" w:themeFill="accent6" w:themeFillTint="33"/>
          </w:tcPr>
          <w:p w14:paraId="31B0322C" w14:textId="77777777" w:rsidR="00AA1F14" w:rsidRDefault="00AA1F14">
            <w:r>
              <w:rPr>
                <w:rFonts w:hint="eastAsia"/>
              </w:rPr>
              <w:t>事項２</w:t>
            </w:r>
          </w:p>
        </w:tc>
        <w:tc>
          <w:tcPr>
            <w:tcW w:w="9065" w:type="dxa"/>
            <w:shd w:val="clear" w:color="auto" w:fill="E2EFD9" w:themeFill="accent6" w:themeFillTint="33"/>
          </w:tcPr>
          <w:p w14:paraId="4F818FC2" w14:textId="3ECEFCFF" w:rsidR="00AA1F14" w:rsidRDefault="006B1C5A">
            <w:pPr>
              <w:rPr>
                <w:rFonts w:hint="eastAsia"/>
              </w:rPr>
            </w:pPr>
            <w:r>
              <w:rPr>
                <w:rFonts w:hint="eastAsia"/>
              </w:rPr>
              <w:t>受付や飲食ブース、体験ブースでは密にならないために、フットスタンプやスタッフが参加者に声掛けするようにしてください。</w:t>
            </w:r>
          </w:p>
        </w:tc>
      </w:tr>
      <w:tr w:rsidR="00AA1F14" w14:paraId="2F8EF8A1" w14:textId="77777777" w:rsidTr="00AA1F14">
        <w:tc>
          <w:tcPr>
            <w:tcW w:w="1129" w:type="dxa"/>
          </w:tcPr>
          <w:p w14:paraId="79C71424" w14:textId="77777777" w:rsidR="00AA1F14" w:rsidRDefault="00AA1F14">
            <w:r>
              <w:rPr>
                <w:rFonts w:hint="eastAsia"/>
              </w:rPr>
              <w:t>対応２</w:t>
            </w:r>
          </w:p>
        </w:tc>
        <w:tc>
          <w:tcPr>
            <w:tcW w:w="9065" w:type="dxa"/>
          </w:tcPr>
          <w:p w14:paraId="655CAE13" w14:textId="77777777" w:rsidR="00AA1F14" w:rsidRDefault="00AA1F14"/>
        </w:tc>
      </w:tr>
      <w:tr w:rsidR="00AA1F14" w14:paraId="6198A24C" w14:textId="77777777" w:rsidTr="00AA1F14">
        <w:tc>
          <w:tcPr>
            <w:tcW w:w="1129" w:type="dxa"/>
            <w:shd w:val="clear" w:color="auto" w:fill="E2EFD9" w:themeFill="accent6" w:themeFillTint="33"/>
          </w:tcPr>
          <w:p w14:paraId="1AE4F748" w14:textId="77777777" w:rsidR="00AA1F14" w:rsidRDefault="00AA1F14">
            <w:r>
              <w:rPr>
                <w:rFonts w:hint="eastAsia"/>
              </w:rPr>
              <w:t>事項３</w:t>
            </w:r>
          </w:p>
        </w:tc>
        <w:tc>
          <w:tcPr>
            <w:tcW w:w="9065" w:type="dxa"/>
            <w:shd w:val="clear" w:color="auto" w:fill="E2EFD9" w:themeFill="accent6" w:themeFillTint="33"/>
          </w:tcPr>
          <w:p w14:paraId="5CEF40DF" w14:textId="64F42F84" w:rsidR="00AA1F14" w:rsidRDefault="006B1C5A">
            <w:pPr>
              <w:rPr>
                <w:rFonts w:hint="eastAsia"/>
              </w:rPr>
            </w:pPr>
            <w:r>
              <w:rPr>
                <w:rFonts w:hint="eastAsia"/>
              </w:rPr>
              <w:t>コロナ対策の強化のために、消毒やマスク、手袋、ビニールシートなどの備品は多めに必要です。</w:t>
            </w:r>
          </w:p>
        </w:tc>
      </w:tr>
      <w:tr w:rsidR="00AA1F14" w14:paraId="2DC7438C" w14:textId="77777777" w:rsidTr="00AA1F14">
        <w:tc>
          <w:tcPr>
            <w:tcW w:w="1129" w:type="dxa"/>
          </w:tcPr>
          <w:p w14:paraId="37971E0B" w14:textId="77777777" w:rsidR="00AA1F14" w:rsidRDefault="00AA1F14">
            <w:r>
              <w:rPr>
                <w:rFonts w:hint="eastAsia"/>
              </w:rPr>
              <w:t>対応３</w:t>
            </w:r>
          </w:p>
        </w:tc>
        <w:tc>
          <w:tcPr>
            <w:tcW w:w="9065" w:type="dxa"/>
          </w:tcPr>
          <w:p w14:paraId="3B685D12" w14:textId="77777777" w:rsidR="00AA1F14" w:rsidRDefault="00AA1F14"/>
        </w:tc>
      </w:tr>
      <w:tr w:rsidR="00AA1F14" w14:paraId="4FC61E3C" w14:textId="77777777" w:rsidTr="00AA1F14">
        <w:tc>
          <w:tcPr>
            <w:tcW w:w="1129" w:type="dxa"/>
            <w:shd w:val="clear" w:color="auto" w:fill="E2EFD9" w:themeFill="accent6" w:themeFillTint="33"/>
          </w:tcPr>
          <w:p w14:paraId="50771AB0" w14:textId="77777777" w:rsidR="00AA1F14" w:rsidRDefault="00AA1F14">
            <w:r>
              <w:rPr>
                <w:rFonts w:hint="eastAsia"/>
              </w:rPr>
              <w:t>事項４</w:t>
            </w:r>
          </w:p>
        </w:tc>
        <w:tc>
          <w:tcPr>
            <w:tcW w:w="9065" w:type="dxa"/>
            <w:shd w:val="clear" w:color="auto" w:fill="E2EFD9" w:themeFill="accent6" w:themeFillTint="33"/>
          </w:tcPr>
          <w:p w14:paraId="0447C10F" w14:textId="72C9A0CF" w:rsidR="00AA1F14" w:rsidRDefault="006B1C5A">
            <w:r>
              <w:rPr>
                <w:rFonts w:hint="eastAsia"/>
              </w:rPr>
              <w:t>対外での事業はコロナ追跡アプリ等が必要です。</w:t>
            </w:r>
          </w:p>
        </w:tc>
      </w:tr>
      <w:tr w:rsidR="00AA1F14" w14:paraId="53C389F5" w14:textId="77777777" w:rsidTr="00AA1F14">
        <w:tc>
          <w:tcPr>
            <w:tcW w:w="1129" w:type="dxa"/>
          </w:tcPr>
          <w:p w14:paraId="7E82D011" w14:textId="77777777" w:rsidR="00AA1F14" w:rsidRDefault="00AA1F14">
            <w:r>
              <w:rPr>
                <w:rFonts w:hint="eastAsia"/>
              </w:rPr>
              <w:t>対応４</w:t>
            </w:r>
          </w:p>
        </w:tc>
        <w:tc>
          <w:tcPr>
            <w:tcW w:w="9065" w:type="dxa"/>
          </w:tcPr>
          <w:p w14:paraId="7B750812" w14:textId="77777777" w:rsidR="00AA1F14" w:rsidRDefault="00AA1F14"/>
        </w:tc>
      </w:tr>
      <w:tr w:rsidR="00AA1F14" w14:paraId="47FDEDC8" w14:textId="77777777" w:rsidTr="00AA1F14">
        <w:tc>
          <w:tcPr>
            <w:tcW w:w="1129" w:type="dxa"/>
            <w:shd w:val="clear" w:color="auto" w:fill="E2EFD9" w:themeFill="accent6" w:themeFillTint="33"/>
          </w:tcPr>
          <w:p w14:paraId="0F9059BE" w14:textId="77777777" w:rsidR="00AA1F14" w:rsidRDefault="00AA1F14">
            <w:r>
              <w:rPr>
                <w:rFonts w:hint="eastAsia"/>
              </w:rPr>
              <w:t>事項５</w:t>
            </w:r>
          </w:p>
        </w:tc>
        <w:tc>
          <w:tcPr>
            <w:tcW w:w="9065" w:type="dxa"/>
            <w:shd w:val="clear" w:color="auto" w:fill="E2EFD9" w:themeFill="accent6" w:themeFillTint="33"/>
          </w:tcPr>
          <w:p w14:paraId="2FCF8A6B" w14:textId="77777777" w:rsidR="00AA1F14" w:rsidRDefault="00AA1F14"/>
        </w:tc>
      </w:tr>
      <w:tr w:rsidR="00AA1F14" w14:paraId="2A9BA52F" w14:textId="77777777" w:rsidTr="00AA1F14">
        <w:tc>
          <w:tcPr>
            <w:tcW w:w="1129" w:type="dxa"/>
          </w:tcPr>
          <w:p w14:paraId="7397F35C" w14:textId="77777777" w:rsidR="00AA1F14" w:rsidRDefault="00AA1F14">
            <w:r>
              <w:rPr>
                <w:rFonts w:hint="eastAsia"/>
              </w:rPr>
              <w:t>対応５</w:t>
            </w:r>
          </w:p>
        </w:tc>
        <w:tc>
          <w:tcPr>
            <w:tcW w:w="9065" w:type="dxa"/>
          </w:tcPr>
          <w:p w14:paraId="27600B3B" w14:textId="77777777" w:rsidR="00AA1F14" w:rsidRDefault="00AA1F14"/>
        </w:tc>
      </w:tr>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07005A"/>
    <w:rsid w:val="00177268"/>
    <w:rsid w:val="002F0556"/>
    <w:rsid w:val="00451A8C"/>
    <w:rsid w:val="00475F85"/>
    <w:rsid w:val="005B5C5D"/>
    <w:rsid w:val="00617661"/>
    <w:rsid w:val="0068575E"/>
    <w:rsid w:val="006B1C5A"/>
    <w:rsid w:val="006C28A3"/>
    <w:rsid w:val="00842DB1"/>
    <w:rsid w:val="009236F0"/>
    <w:rsid w:val="00AA1F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2</Pages>
  <Words>188</Words>
  <Characters>1075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Matsushita</cp:lastModifiedBy>
  <cp:revision>4</cp:revision>
  <dcterms:created xsi:type="dcterms:W3CDTF">2018-09-17T11:23:00Z</dcterms:created>
  <dcterms:modified xsi:type="dcterms:W3CDTF">2021-04-15T11:39:00Z</dcterms:modified>
</cp:coreProperties>
</file>